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 w:after="156" w:afterLines="50"/>
        <w:ind w:firstLine="0" w:firstLineChars="0"/>
        <w:jc w:val="center"/>
        <w:rPr>
          <w:rFonts w:ascii="黑体" w:hAnsi="宋体" w:eastAsia="黑体"/>
          <w:b/>
          <w:sz w:val="72"/>
          <w:szCs w:val="72"/>
        </w:rPr>
      </w:pPr>
    </w:p>
    <w:p>
      <w:pPr>
        <w:spacing w:before="156" w:beforeLines="50" w:after="156" w:afterLines="50"/>
        <w:ind w:firstLine="0" w:firstLineChars="0"/>
        <w:jc w:val="both"/>
        <w:rPr>
          <w:rFonts w:hint="eastAsia" w:ascii="黑体" w:hAnsi="宋体" w:eastAsia="黑体"/>
          <w:b/>
          <w:sz w:val="72"/>
          <w:szCs w:val="72"/>
          <w:lang w:eastAsia="zh-CN"/>
        </w:rPr>
      </w:pPr>
    </w:p>
    <w:p>
      <w:pPr>
        <w:spacing w:before="156" w:beforeLines="50" w:after="156" w:afterLines="50"/>
        <w:ind w:firstLine="0" w:firstLineChars="0"/>
        <w:jc w:val="center"/>
        <w:rPr>
          <w:rFonts w:hint="eastAsia" w:ascii="黑体" w:hAnsi="宋体" w:eastAsia="黑体"/>
          <w:b/>
          <w:sz w:val="56"/>
          <w:szCs w:val="56"/>
        </w:rPr>
      </w:pPr>
      <w:r>
        <w:rPr>
          <w:rFonts w:hint="eastAsia" w:ascii="黑体" w:hAnsi="宋体" w:eastAsia="黑体"/>
          <w:b/>
          <w:sz w:val="56"/>
          <w:szCs w:val="56"/>
        </w:rPr>
        <w:t>石光第二课堂成绩单管理系统</w:t>
      </w:r>
    </w:p>
    <w:p>
      <w:pPr>
        <w:spacing w:before="156" w:beforeLines="50" w:after="156" w:afterLines="50"/>
        <w:ind w:firstLine="0" w:firstLineChars="0"/>
        <w:jc w:val="center"/>
        <w:rPr>
          <w:rFonts w:ascii="黑体" w:hAnsi="宋体" w:eastAsia="黑体"/>
          <w:b/>
          <w:bCs/>
          <w:sz w:val="52"/>
          <w:szCs w:val="52"/>
        </w:rPr>
      </w:pPr>
      <w:r>
        <w:rPr>
          <w:rFonts w:hint="eastAsia" w:ascii="黑体" w:hAnsi="宋体" w:eastAsia="黑体"/>
          <w:b/>
          <w:bCs/>
          <w:sz w:val="52"/>
          <w:szCs w:val="52"/>
        </w:rPr>
        <w:t>社会实践项目</w:t>
      </w:r>
    </w:p>
    <w:p>
      <w:pPr>
        <w:spacing w:before="156" w:beforeLines="50" w:after="156" w:afterLines="50"/>
        <w:ind w:firstLine="0" w:firstLineChars="0"/>
        <w:jc w:val="center"/>
        <w:rPr>
          <w:rFonts w:ascii="黑体" w:hAnsi="宋体" w:eastAsia="黑体"/>
          <w:b/>
          <w:sz w:val="56"/>
          <w:szCs w:val="56"/>
        </w:rPr>
      </w:pPr>
    </w:p>
    <w:p>
      <w:pPr>
        <w:spacing w:before="156" w:beforeLines="50" w:after="156" w:afterLines="50"/>
        <w:ind w:firstLine="0" w:firstLineChars="0"/>
        <w:jc w:val="center"/>
        <w:rPr>
          <w:rFonts w:ascii="黑体" w:hAnsi="宋体" w:eastAsia="黑体"/>
          <w:b/>
          <w:sz w:val="72"/>
          <w:szCs w:val="72"/>
        </w:rPr>
      </w:pPr>
    </w:p>
    <w:p>
      <w:pPr>
        <w:spacing w:before="156" w:beforeLines="50" w:after="156" w:afterLines="50"/>
        <w:ind w:firstLine="0" w:firstLineChars="0"/>
        <w:jc w:val="center"/>
        <w:rPr>
          <w:rFonts w:ascii="黑体" w:hAnsi="宋体" w:eastAsia="黑体"/>
          <w:sz w:val="52"/>
          <w:szCs w:val="52"/>
        </w:rPr>
      </w:pPr>
      <w:r>
        <w:rPr>
          <w:rFonts w:hint="eastAsia" w:ascii="黑体" w:hAnsi="宋体" w:eastAsia="黑体"/>
          <w:sz w:val="52"/>
          <w:szCs w:val="52"/>
          <w:lang w:val="en-US" w:eastAsia="zh-CN"/>
        </w:rPr>
        <w:t>学生</w:t>
      </w:r>
      <w:r>
        <w:rPr>
          <w:rFonts w:hint="eastAsia" w:ascii="黑体" w:hAnsi="宋体" w:eastAsia="黑体"/>
          <w:sz w:val="52"/>
          <w:szCs w:val="52"/>
        </w:rPr>
        <w:t>使用手册</w:t>
      </w:r>
    </w:p>
    <w:p>
      <w:pPr>
        <w:spacing w:before="156" w:beforeLines="50" w:after="156" w:afterLines="50"/>
        <w:ind w:firstLine="0" w:firstLineChars="0"/>
        <w:jc w:val="center"/>
        <w:rPr>
          <w:rFonts w:ascii="黑体" w:hAnsi="宋体" w:eastAsia="黑体"/>
          <w:sz w:val="72"/>
          <w:szCs w:val="72"/>
        </w:rPr>
      </w:pPr>
    </w:p>
    <w:p>
      <w:pPr>
        <w:spacing w:before="156" w:beforeLines="50" w:after="156" w:afterLines="50"/>
        <w:ind w:firstLine="0" w:firstLineChars="0"/>
        <w:jc w:val="center"/>
        <w:rPr>
          <w:rFonts w:ascii="黑体" w:hAnsi="宋体" w:eastAsia="黑体"/>
          <w:sz w:val="72"/>
          <w:szCs w:val="72"/>
        </w:rPr>
      </w:pPr>
    </w:p>
    <w:p>
      <w:pPr>
        <w:spacing w:before="156" w:beforeLines="50" w:after="156" w:afterLines="50"/>
        <w:ind w:firstLine="0" w:firstLineChars="0"/>
        <w:jc w:val="center"/>
        <w:rPr>
          <w:rFonts w:ascii="黑体" w:hAnsi="宋体" w:eastAsia="黑体"/>
          <w:sz w:val="72"/>
          <w:szCs w:val="72"/>
        </w:rPr>
      </w:pPr>
    </w:p>
    <w:p>
      <w:pPr>
        <w:ind w:firstLine="0" w:firstLineChars="0"/>
        <w:rPr>
          <w:rFonts w:ascii="宋体" w:hAnsi="宋体"/>
          <w:b/>
          <w:sz w:val="28"/>
        </w:rPr>
      </w:pPr>
    </w:p>
    <w:p>
      <w:pPr>
        <w:ind w:firstLine="0" w:firstLineChars="0"/>
        <w:jc w:val="center"/>
        <w:rPr>
          <w:rFonts w:ascii="宋体" w:hAnsi="宋体"/>
          <w:b/>
          <w:sz w:val="28"/>
        </w:rPr>
      </w:pPr>
      <w:r>
        <w:rPr>
          <w:rFonts w:eastAsia="隶书"/>
          <w:b/>
          <w:sz w:val="28"/>
          <w:szCs w:val="28"/>
        </w:rPr>
        <w:t>202</w:t>
      </w:r>
      <w:r>
        <w:rPr>
          <w:rFonts w:hint="eastAsia" w:eastAsia="隶书"/>
          <w:b/>
          <w:sz w:val="28"/>
          <w:szCs w:val="28"/>
        </w:rPr>
        <w:t>4年06月</w:t>
      </w:r>
    </w:p>
    <w:p>
      <w:pPr>
        <w:ind w:firstLine="0" w:firstLineChars="0"/>
        <w:rPr>
          <w:rFonts w:ascii="宋体" w:hAnsi="宋体"/>
          <w:b/>
          <w:sz w:val="28"/>
        </w:rPr>
      </w:pPr>
    </w:p>
    <w:p>
      <w:pPr>
        <w:widowControl/>
        <w:spacing w:line="240" w:lineRule="auto"/>
        <w:ind w:firstLine="0" w:firstLineChars="0"/>
        <w:rPr>
          <w:rFonts w:ascii="宋体" w:hAnsi="宋体"/>
          <w:b/>
          <w:sz w:val="44"/>
        </w:rPr>
      </w:pPr>
      <w:r>
        <w:rPr>
          <w:rFonts w:ascii="宋体" w:hAnsi="宋体"/>
          <w:b/>
          <w:sz w:val="44"/>
        </w:rPr>
        <w:br w:type="page"/>
      </w:r>
    </w:p>
    <w:sdt>
      <w:sdtPr>
        <w:rPr>
          <w:rFonts w:ascii="Times New Roman" w:hAnsi="Times New Roman" w:eastAsia="宋体" w:cs="Times New Roman"/>
          <w:color w:val="auto"/>
          <w:kern w:val="2"/>
          <w:sz w:val="24"/>
          <w:szCs w:val="20"/>
          <w:lang w:val="zh-CN"/>
        </w:rPr>
        <w:id w:val="255794908"/>
        <w:docPartObj>
          <w:docPartGallery w:val="Table of Contents"/>
          <w:docPartUnique/>
        </w:docPartObj>
      </w:sdtPr>
      <w:sdtEndPr>
        <w:rPr>
          <w:rFonts w:ascii="Times New Roman" w:hAnsi="Times New Roman" w:eastAsia="宋体" w:cs="Times New Roman"/>
          <w:b/>
          <w:bCs/>
          <w:color w:val="auto"/>
          <w:kern w:val="2"/>
          <w:sz w:val="24"/>
          <w:szCs w:val="20"/>
          <w:lang w:val="zh-CN"/>
        </w:rPr>
      </w:sdtEndPr>
      <w:sdtContent>
        <w:p>
          <w:pPr>
            <w:pStyle w:val="18"/>
            <w:ind w:firstLine="480"/>
          </w:pPr>
          <w:r>
            <w:rPr>
              <w:lang w:val="zh-CN"/>
            </w:rPr>
            <w:t>目录</w:t>
          </w:r>
        </w:p>
        <w:p>
          <w:pPr>
            <w:pStyle w:val="9"/>
            <w:tabs>
              <w:tab w:val="right" w:leader="dot" w:pos="8306"/>
            </w:tabs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r>
            <w:fldChar w:fldCharType="begin"/>
          </w:r>
          <w:r>
            <w:instrText xml:space="preserve"> HYPERLINK \l _Toc27047 </w:instrText>
          </w:r>
          <w:r>
            <w:fldChar w:fldCharType="separate"/>
          </w:r>
          <w:r>
            <w:rPr>
              <w:rFonts w:hint="default"/>
            </w:rPr>
            <w:t xml:space="preserve">1. </w:t>
          </w:r>
          <w:r>
            <w:rPr>
              <w:rFonts w:hint="eastAsia"/>
            </w:rPr>
            <w:t>发布社会实践项目</w:t>
          </w:r>
          <w:r>
            <w:tab/>
          </w:r>
          <w:r>
            <w:fldChar w:fldCharType="begin"/>
          </w:r>
          <w:r>
            <w:instrText xml:space="preserve"> PAGEREF _Toc27047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_Toc15690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default"/>
            </w:rPr>
            <w:t xml:space="preserve">1.1. </w:t>
          </w:r>
          <w:r>
            <w:t>网页端</w:t>
          </w:r>
          <w:r>
            <w:tab/>
          </w:r>
          <w:r>
            <w:fldChar w:fldCharType="begin"/>
          </w:r>
          <w:r>
            <w:instrText xml:space="preserve"> PAGEREF _Toc15690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>
          <w:pPr>
            <w:pStyle w:val="10"/>
            <w:tabs>
              <w:tab w:val="right" w:leader="dot" w:pos="830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_Toc632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default"/>
            </w:rPr>
            <w:t xml:space="preserve">1.2. </w:t>
          </w:r>
          <w:r>
            <w:rPr>
              <w:rFonts w:hint="eastAsia"/>
            </w:rPr>
            <w:t>小程序端</w:t>
          </w:r>
          <w:r>
            <w:tab/>
          </w:r>
          <w:r>
            <w:fldChar w:fldCharType="begin"/>
          </w:r>
          <w:r>
            <w:instrText xml:space="preserve"> PAGEREF _Toc632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>
          <w:pPr>
            <w:pStyle w:val="9"/>
            <w:tabs>
              <w:tab w:val="right" w:leader="dot" w:pos="830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_Toc29848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default"/>
            </w:rPr>
            <w:t xml:space="preserve">2. </w:t>
          </w:r>
          <w:r>
            <w:rPr>
              <w:rFonts w:hint="eastAsia"/>
            </w:rPr>
            <w:t>社会实践项目报名</w:t>
          </w:r>
          <w:r>
            <w:tab/>
          </w:r>
          <w:r>
            <w:fldChar w:fldCharType="begin"/>
          </w:r>
          <w:r>
            <w:instrText xml:space="preserve"> PAGEREF _Toc29848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>
          <w:pPr>
            <w:pStyle w:val="10"/>
            <w:tabs>
              <w:tab w:val="right" w:leader="dot" w:pos="830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_Toc4975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default"/>
            </w:rPr>
            <w:t xml:space="preserve">2.1. </w:t>
          </w:r>
          <w:r>
            <w:rPr>
              <w:rFonts w:hint="eastAsia"/>
            </w:rPr>
            <w:t>网页端</w:t>
          </w:r>
          <w:r>
            <w:tab/>
          </w:r>
          <w:r>
            <w:fldChar w:fldCharType="begin"/>
          </w:r>
          <w:r>
            <w:instrText xml:space="preserve"> PAGEREF _Toc4975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>
          <w:pPr>
            <w:pStyle w:val="10"/>
            <w:tabs>
              <w:tab w:val="right" w:leader="dot" w:pos="830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_Toc26807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default"/>
            </w:rPr>
            <w:t xml:space="preserve">2.2. </w:t>
          </w:r>
          <w:r>
            <w:rPr>
              <w:rFonts w:hint="eastAsia"/>
            </w:rPr>
            <w:t>小程序端</w:t>
          </w:r>
          <w:r>
            <w:tab/>
          </w:r>
          <w:r>
            <w:fldChar w:fldCharType="begin"/>
          </w:r>
          <w:r>
            <w:instrText xml:space="preserve"> PAGEREF _Toc26807 \h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>
          <w:pPr>
            <w:pStyle w:val="9"/>
            <w:tabs>
              <w:tab w:val="right" w:leader="dot" w:pos="830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_Toc24355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default"/>
            </w:rPr>
            <w:t xml:space="preserve">3. </w:t>
          </w:r>
          <w:r>
            <w:rPr>
              <w:rFonts w:hint="eastAsia"/>
            </w:rPr>
            <w:t>社会实践微日志</w:t>
          </w:r>
          <w:r>
            <w:tab/>
          </w:r>
          <w:r>
            <w:fldChar w:fldCharType="begin"/>
          </w:r>
          <w:r>
            <w:instrText xml:space="preserve"> PAGEREF _Toc24355 \h </w:instrText>
          </w:r>
          <w:r>
            <w:fldChar w:fldCharType="separate"/>
          </w:r>
          <w:r>
            <w:t>8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  <w:bookmarkStart w:id="11" w:name="_GoBack"/>
          <w:bookmarkEnd w:id="11"/>
        </w:p>
        <w:p>
          <w:pPr>
            <w:pStyle w:val="10"/>
            <w:tabs>
              <w:tab w:val="right" w:leader="dot" w:pos="830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_Toc13830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default"/>
            </w:rPr>
            <w:t xml:space="preserve">3.1. </w:t>
          </w:r>
          <w:r>
            <w:rPr>
              <w:rFonts w:hint="eastAsia"/>
            </w:rPr>
            <w:t>网页端</w:t>
          </w:r>
          <w:r>
            <w:tab/>
          </w:r>
          <w:r>
            <w:fldChar w:fldCharType="begin"/>
          </w:r>
          <w:r>
            <w:instrText xml:space="preserve"> PAGEREF _Toc13830 \h </w:instrText>
          </w:r>
          <w:r>
            <w:fldChar w:fldCharType="separate"/>
          </w:r>
          <w:r>
            <w:t>8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>
          <w:pPr>
            <w:pStyle w:val="10"/>
            <w:tabs>
              <w:tab w:val="right" w:leader="dot" w:pos="830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_Toc27667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default"/>
            </w:rPr>
            <w:t xml:space="preserve">3.2. </w:t>
          </w:r>
          <w:r>
            <w:rPr>
              <w:rFonts w:hint="eastAsia"/>
            </w:rPr>
            <w:t>小程序端</w:t>
          </w:r>
          <w:r>
            <w:tab/>
          </w:r>
          <w:r>
            <w:fldChar w:fldCharType="begin"/>
          </w:r>
          <w:r>
            <w:instrText xml:space="preserve"> PAGEREF _Toc27667 \h </w:instrText>
          </w:r>
          <w:r>
            <w:fldChar w:fldCharType="separate"/>
          </w:r>
          <w:r>
            <w:t>8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>
          <w:pPr>
            <w:pStyle w:val="9"/>
            <w:tabs>
              <w:tab w:val="right" w:leader="dot" w:pos="830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_Toc7737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default"/>
            </w:rPr>
            <w:t xml:space="preserve">4. </w:t>
          </w:r>
          <w:r>
            <w:rPr>
              <w:rFonts w:hint="eastAsia"/>
            </w:rPr>
            <w:t>社会实践项目完结</w:t>
          </w:r>
          <w:r>
            <w:tab/>
          </w:r>
          <w:r>
            <w:fldChar w:fldCharType="begin"/>
          </w:r>
          <w:r>
            <w:instrText xml:space="preserve"> PAGEREF _Toc7737 \h </w:instrText>
          </w:r>
          <w:r>
            <w:fldChar w:fldCharType="separate"/>
          </w:r>
          <w:r>
            <w:t>10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>
          <w:pPr>
            <w:ind w:firstLine="0" w:firstLineChars="0"/>
          </w:pPr>
          <w:r>
            <w:rPr>
              <w:bCs/>
              <w:lang w:val="zh-CN"/>
            </w:rPr>
            <w:fldChar w:fldCharType="end"/>
          </w:r>
        </w:p>
      </w:sdtContent>
    </w:sdt>
    <w:p>
      <w:pPr>
        <w:widowControl/>
        <w:spacing w:line="240" w:lineRule="auto"/>
        <w:ind w:firstLine="0" w:firstLineChars="0"/>
        <w:rPr>
          <w:b/>
          <w:bCs/>
          <w:sz w:val="36"/>
          <w:szCs w:val="36"/>
        </w:rPr>
      </w:pPr>
      <w:r>
        <w:br w:type="page"/>
      </w:r>
    </w:p>
    <w:p>
      <w:pPr>
        <w:pStyle w:val="2"/>
        <w:numPr>
          <w:ilvl w:val="0"/>
          <w:numId w:val="3"/>
        </w:numPr>
        <w:bidi w:val="0"/>
        <w:ind w:left="425" w:leftChars="0" w:hanging="425" w:firstLineChars="0"/>
        <w:rPr>
          <w:rFonts w:hint="eastAsia"/>
        </w:rPr>
      </w:pPr>
      <w:bookmarkStart w:id="0" w:name="_Toc27047"/>
      <w:r>
        <w:rPr>
          <w:rFonts w:hint="eastAsia"/>
        </w:rPr>
        <w:t>发布社会实践项目</w:t>
      </w:r>
      <w:bookmarkEnd w:id="0"/>
    </w:p>
    <w:p>
      <w:pPr>
        <w:pStyle w:val="3"/>
        <w:numPr>
          <w:ilvl w:val="1"/>
          <w:numId w:val="3"/>
        </w:numPr>
        <w:bidi w:val="0"/>
        <w:ind w:left="850" w:leftChars="0" w:hanging="453" w:firstLineChars="0"/>
      </w:pPr>
      <w:bookmarkStart w:id="1" w:name="_Toc15690"/>
      <w:r>
        <w:t>网页端</w:t>
      </w:r>
      <w:bookmarkEnd w:id="1"/>
    </w:p>
    <w:p>
      <w:pPr>
        <w:ind w:firstLine="480"/>
      </w:pPr>
      <w:r>
        <w:rPr>
          <w:rFonts w:hint="eastAsia"/>
          <w:lang w:val="en-US" w:eastAsia="zh-CN"/>
        </w:rPr>
        <w:t>用户</w:t>
      </w:r>
      <w:r>
        <w:rPr>
          <w:rFonts w:hint="eastAsia"/>
        </w:rPr>
        <w:t>登录到网页端首页，点击首页</w:t>
      </w:r>
      <w:r>
        <w:rPr>
          <w:rFonts w:hint="eastAsia"/>
          <w:lang w:val="en-US" w:eastAsia="zh-CN"/>
        </w:rPr>
        <w:t>右下</w:t>
      </w:r>
      <w:r>
        <w:rPr>
          <w:rFonts w:hint="eastAsia"/>
        </w:rPr>
        <w:t>方的社会实践项目按钮，进入社会实践项目发布表单页面。</w:t>
      </w:r>
    </w:p>
    <w:p>
      <w:pPr>
        <w:ind w:firstLine="0" w:firstLineChars="0"/>
      </w:pPr>
      <w:r>
        <w:drawing>
          <wp:inline distT="0" distB="0" distL="0" distR="0">
            <wp:extent cx="5274310" cy="2516505"/>
            <wp:effectExtent l="0" t="0" r="2540" b="0"/>
            <wp:docPr id="115260275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2602759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16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80"/>
      </w:pPr>
      <w:r>
        <w:rPr>
          <w:rFonts w:hint="eastAsia"/>
          <w:lang w:val="en-US" w:eastAsia="zh-CN"/>
        </w:rPr>
        <w:t>申请人</w:t>
      </w:r>
      <w:r>
        <w:rPr>
          <w:rFonts w:hint="eastAsia"/>
        </w:rPr>
        <w:t>按照实际情况填写申请表中的字段，提交审核。</w:t>
      </w:r>
    </w:p>
    <w:p>
      <w:pPr>
        <w:ind w:firstLine="0" w:firstLineChars="0"/>
      </w:pPr>
      <w:r>
        <w:drawing>
          <wp:inline distT="0" distB="0" distL="0" distR="0">
            <wp:extent cx="5274310" cy="4237355"/>
            <wp:effectExtent l="0" t="0" r="8890" b="4445"/>
            <wp:docPr id="197722155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221553" name="图片 1"/>
                    <pic:cNvPicPr>
                      <a:picLocks noChangeAspect="1"/>
                    </pic:cNvPicPr>
                  </pic:nvPicPr>
                  <pic:blipFill>
                    <a:blip r:embed="rId13"/>
                    <a:srcRect l="6778" r="6239" b="1555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3735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numPr>
          <w:ilvl w:val="1"/>
          <w:numId w:val="3"/>
        </w:numPr>
        <w:bidi w:val="0"/>
        <w:ind w:left="850" w:leftChars="0" w:hanging="453" w:firstLineChars="0"/>
      </w:pPr>
      <w:bookmarkStart w:id="2" w:name="_Toc632"/>
      <w:r>
        <w:rPr>
          <w:rFonts w:hint="eastAsia"/>
        </w:rPr>
        <w:t>小程序端</w:t>
      </w:r>
      <w:bookmarkEnd w:id="2"/>
    </w:p>
    <w:p>
      <w:pPr>
        <w:ind w:firstLine="480"/>
      </w:pPr>
      <w:r>
        <w:rPr>
          <w:rFonts w:hint="eastAsia"/>
        </w:rPr>
        <w:t>登录小程序，进入“我的”页面，点击社会实践进入发布表单页面，同样按照实际情况填写申请表中的字段审核提交即可。</w:t>
      </w:r>
    </w:p>
    <w:p>
      <w:pPr>
        <w:ind w:firstLine="0" w:firstLineChars="0"/>
        <w:jc w:val="center"/>
      </w:pPr>
      <w:r>
        <w:drawing>
          <wp:inline distT="0" distB="0" distL="0" distR="0">
            <wp:extent cx="2292350" cy="4319905"/>
            <wp:effectExtent l="0" t="0" r="0" b="4445"/>
            <wp:docPr id="31215327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153278" name="图片 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292923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2292350" cy="4319905"/>
            <wp:effectExtent l="0" t="0" r="0" b="4445"/>
            <wp:docPr id="48078171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0781715" name="图片 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292923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0"/>
          <w:numId w:val="3"/>
        </w:numPr>
        <w:bidi w:val="0"/>
        <w:ind w:left="425" w:leftChars="0" w:hanging="425" w:firstLineChars="0"/>
        <w:rPr>
          <w:rFonts w:hint="eastAsia"/>
        </w:rPr>
      </w:pPr>
      <w:bookmarkStart w:id="3" w:name="_Toc29848"/>
      <w:r>
        <w:rPr>
          <w:rFonts w:hint="eastAsia"/>
        </w:rPr>
        <w:t>社会实践项目报名</w:t>
      </w:r>
      <w:bookmarkEnd w:id="3"/>
    </w:p>
    <w:p>
      <w:pPr>
        <w:pStyle w:val="5"/>
        <w:numPr>
          <w:ilvl w:val="0"/>
          <w:numId w:val="4"/>
        </w:numPr>
        <w:ind w:firstLineChars="0"/>
        <w:outlineLvl w:val="2"/>
        <w:rPr>
          <w:b/>
          <w:bCs/>
          <w:vanish/>
          <w:szCs w:val="28"/>
        </w:rPr>
      </w:pPr>
      <w:bookmarkStart w:id="4" w:name="_Toc169187557"/>
      <w:bookmarkEnd w:id="4"/>
    </w:p>
    <w:p>
      <w:pPr>
        <w:pStyle w:val="3"/>
        <w:numPr>
          <w:ilvl w:val="1"/>
          <w:numId w:val="3"/>
        </w:numPr>
        <w:bidi w:val="0"/>
        <w:ind w:left="850" w:leftChars="0" w:hanging="453" w:firstLineChars="0"/>
      </w:pPr>
      <w:bookmarkStart w:id="5" w:name="_Toc4975"/>
      <w:r>
        <w:rPr>
          <w:rFonts w:hint="eastAsia"/>
        </w:rPr>
        <w:t>网页端</w:t>
      </w:r>
      <w:bookmarkEnd w:id="5"/>
    </w:p>
    <w:p>
      <w:pPr>
        <w:tabs>
          <w:tab w:val="left" w:pos="1985"/>
        </w:tabs>
        <w:ind w:firstLine="480"/>
      </w:pPr>
      <w:r>
        <w:rPr>
          <w:rFonts w:hint="eastAsia"/>
        </w:rPr>
        <w:t>团队类型的社会实践项目需要招募队员，发布成功后的社会实践项目会在校园活动列表</w:t>
      </w:r>
      <w:r>
        <w:rPr>
          <w:rFonts w:hint="eastAsia"/>
          <w:lang w:val="en-US" w:eastAsia="zh-CN"/>
        </w:rPr>
        <w:t>页</w:t>
      </w:r>
      <w:r>
        <w:rPr>
          <w:rFonts w:hint="eastAsia"/>
        </w:rPr>
        <w:t>显示，</w:t>
      </w:r>
      <w:r>
        <w:rPr>
          <w:rFonts w:hint="eastAsia"/>
          <w:lang w:val="en-US" w:eastAsia="zh-CN"/>
        </w:rPr>
        <w:t>用户</w:t>
      </w:r>
      <w:r>
        <w:rPr>
          <w:rFonts w:hint="eastAsia"/>
        </w:rPr>
        <w:t>可以通过社会实践类型筛选，点击项目进入社会实践</w:t>
      </w:r>
      <w:r>
        <w:rPr>
          <w:rFonts w:hint="eastAsia"/>
          <w:lang w:val="en-US" w:eastAsia="zh-CN"/>
        </w:rPr>
        <w:t>项目</w:t>
      </w:r>
      <w:r>
        <w:rPr>
          <w:rFonts w:hint="eastAsia"/>
        </w:rPr>
        <w:t>详情。</w:t>
      </w:r>
    </w:p>
    <w:p>
      <w:pPr>
        <w:ind w:firstLine="0" w:firstLineChars="0"/>
      </w:pPr>
      <w:r>
        <w:drawing>
          <wp:inline distT="0" distB="0" distL="0" distR="0">
            <wp:extent cx="5274310" cy="2513965"/>
            <wp:effectExtent l="0" t="0" r="2540" b="635"/>
            <wp:docPr id="193420730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4207302" name="图片 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13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1985"/>
        </w:tabs>
        <w:ind w:firstLine="480"/>
      </w:pPr>
      <w:r>
        <w:rPr>
          <w:rFonts w:hint="eastAsia"/>
        </w:rPr>
        <w:t>点击我要加入或者使用邀请码进行报名，需要填写申请理由，项目发布者审核通过后即可加入成功。</w:t>
      </w:r>
    </w:p>
    <w:p>
      <w:pPr>
        <w:ind w:firstLine="0" w:firstLineChars="0"/>
      </w:pPr>
      <w:r>
        <w:drawing>
          <wp:inline distT="0" distB="0" distL="0" distR="0">
            <wp:extent cx="5274310" cy="2508885"/>
            <wp:effectExtent l="0" t="0" r="2540" b="5715"/>
            <wp:docPr id="78644183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6441835" name="图片 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08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1985"/>
        </w:tabs>
        <w:ind w:firstLine="480"/>
      </w:pPr>
      <w:r>
        <w:rPr>
          <w:rFonts w:hint="eastAsia"/>
        </w:rPr>
        <w:t>项目发布者需要对报名的</w:t>
      </w:r>
      <w:r>
        <w:rPr>
          <w:rFonts w:hint="eastAsia"/>
          <w:lang w:val="en-US" w:eastAsia="zh-CN"/>
        </w:rPr>
        <w:t>用户</w:t>
      </w:r>
      <w:r>
        <w:rPr>
          <w:rFonts w:hint="eastAsia"/>
        </w:rPr>
        <w:t>依次进行审核，点击项目详情页面中的活动成员列表进入</w:t>
      </w:r>
      <w:r>
        <w:rPr>
          <w:rFonts w:hint="eastAsia"/>
          <w:lang w:val="en-US" w:eastAsia="zh-CN"/>
        </w:rPr>
        <w:t>成员管理</w:t>
      </w:r>
      <w:r>
        <w:rPr>
          <w:rFonts w:hint="eastAsia"/>
        </w:rPr>
        <w:t>页面，审核通过的才能成为队员。</w:t>
      </w:r>
    </w:p>
    <w:p>
      <w:pPr>
        <w:ind w:firstLine="0" w:firstLineChars="0"/>
      </w:pPr>
      <w:r>
        <w:drawing>
          <wp:inline distT="0" distB="0" distL="0" distR="0">
            <wp:extent cx="5274310" cy="2565400"/>
            <wp:effectExtent l="0" t="0" r="8890" b="0"/>
            <wp:docPr id="167843380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8433802" name="图片 1"/>
                    <pic:cNvPicPr>
                      <a:picLocks noChangeAspect="1"/>
                    </pic:cNvPicPr>
                  </pic:nvPicPr>
                  <pic:blipFill>
                    <a:blip r:embed="rId18"/>
                    <a:srcRect l="1613" r="124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6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numPr>
          <w:ilvl w:val="1"/>
          <w:numId w:val="3"/>
        </w:numPr>
        <w:bidi w:val="0"/>
        <w:ind w:left="850" w:leftChars="0" w:hanging="453" w:firstLineChars="0"/>
        <w:rPr>
          <w:rFonts w:hint="eastAsia"/>
        </w:rPr>
      </w:pPr>
      <w:bookmarkStart w:id="6" w:name="_Toc26807"/>
      <w:r>
        <w:rPr>
          <w:rFonts w:hint="eastAsia"/>
        </w:rPr>
        <w:t>小程序端</w:t>
      </w:r>
      <w:bookmarkEnd w:id="6"/>
    </w:p>
    <w:p>
      <w:pPr>
        <w:tabs>
          <w:tab w:val="left" w:pos="1985"/>
        </w:tabs>
        <w:ind w:firstLine="480"/>
      </w:pPr>
      <w:r>
        <w:rPr>
          <w:rFonts w:hint="eastAsia"/>
          <w:lang w:val="en-US" w:eastAsia="zh-CN"/>
        </w:rPr>
        <w:t>用户在</w:t>
      </w:r>
      <w:r>
        <w:rPr>
          <w:rFonts w:hint="eastAsia"/>
        </w:rPr>
        <w:t>小程序端可</w:t>
      </w:r>
      <w:r>
        <w:rPr>
          <w:rFonts w:hint="eastAsia"/>
          <w:lang w:val="en-US" w:eastAsia="zh-CN"/>
        </w:rPr>
        <w:t>在</w:t>
      </w:r>
      <w:r>
        <w:rPr>
          <w:rFonts w:hint="eastAsia"/>
        </w:rPr>
        <w:t>校园活动列表</w:t>
      </w:r>
      <w:r>
        <w:rPr>
          <w:rFonts w:hint="eastAsia"/>
          <w:lang w:val="en-US" w:eastAsia="zh-CN"/>
        </w:rPr>
        <w:t>中</w:t>
      </w:r>
      <w:r>
        <w:rPr>
          <w:rFonts w:hint="eastAsia"/>
        </w:rPr>
        <w:t>查看社会实践项目，通过社会实践项目分类进行筛选，点击项目进入社会实践</w:t>
      </w:r>
      <w:r>
        <w:rPr>
          <w:rFonts w:hint="eastAsia"/>
          <w:lang w:val="en-US" w:eastAsia="zh-CN"/>
        </w:rPr>
        <w:t>项目</w:t>
      </w:r>
      <w:r>
        <w:rPr>
          <w:rFonts w:hint="eastAsia"/>
        </w:rPr>
        <w:t>详情。</w:t>
      </w:r>
    </w:p>
    <w:p>
      <w:pPr>
        <w:ind w:firstLine="0" w:firstLineChars="0"/>
        <w:jc w:val="center"/>
      </w:pPr>
      <w:r>
        <w:drawing>
          <wp:inline distT="0" distB="0" distL="0" distR="0">
            <wp:extent cx="2292350" cy="4319905"/>
            <wp:effectExtent l="0" t="0" r="0" b="4445"/>
            <wp:docPr id="68672189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6721898" name="图片 1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292923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1985"/>
        </w:tabs>
        <w:ind w:firstLine="48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点击立即报名按钮进行报名，同样需要填写申请理由，项目发布者审核通过后即可加入成功。用户也可以通过邀请码报名。</w:t>
      </w:r>
    </w:p>
    <w:p>
      <w:pPr>
        <w:ind w:firstLine="0" w:firstLineChars="0"/>
        <w:jc w:val="center"/>
      </w:pPr>
      <w:r>
        <w:drawing>
          <wp:inline distT="0" distB="0" distL="0" distR="0">
            <wp:extent cx="2292350" cy="4319905"/>
            <wp:effectExtent l="0" t="0" r="0" b="4445"/>
            <wp:docPr id="56685156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6851568" name="图片 1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292923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1985"/>
        </w:tabs>
        <w:ind w:firstLine="480"/>
      </w:pPr>
      <w:r>
        <w:rPr>
          <w:rFonts w:hint="eastAsia"/>
          <w:lang w:val="en-US" w:eastAsia="zh-CN"/>
        </w:rPr>
        <w:t>项目发布者</w:t>
      </w:r>
      <w:r>
        <w:rPr>
          <w:rFonts w:hint="eastAsia"/>
        </w:rPr>
        <w:t>在我的页面点击活动管理进入页面，选择项目下的审核按钮对报名人员进行审核。支持批量通过或拒绝。</w:t>
      </w:r>
    </w:p>
    <w:p>
      <w:pPr>
        <w:tabs>
          <w:tab w:val="left" w:pos="1985"/>
        </w:tabs>
        <w:ind w:firstLine="0" w:firstLineChars="0"/>
      </w:pPr>
      <w:r>
        <w:drawing>
          <wp:inline distT="0" distB="0" distL="0" distR="0">
            <wp:extent cx="1719580" cy="3239770"/>
            <wp:effectExtent l="0" t="0" r="0" b="0"/>
            <wp:docPr id="133399349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3993493" name="图片 1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719692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719580" cy="3239770"/>
            <wp:effectExtent l="0" t="0" r="0" b="0"/>
            <wp:docPr id="153522381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5223811" name="图片 1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719692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719580" cy="3239770"/>
            <wp:effectExtent l="0" t="0" r="0" b="0"/>
            <wp:docPr id="107946225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9462259" name="图片 1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719692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2"/>
        <w:numPr>
          <w:ilvl w:val="0"/>
          <w:numId w:val="3"/>
        </w:numPr>
        <w:bidi w:val="0"/>
        <w:ind w:left="425" w:leftChars="0" w:hanging="425" w:firstLineChars="0"/>
        <w:rPr>
          <w:rFonts w:hint="eastAsia"/>
        </w:rPr>
      </w:pPr>
      <w:bookmarkStart w:id="7" w:name="_Toc24355"/>
      <w:r>
        <w:rPr>
          <w:rFonts w:hint="eastAsia"/>
        </w:rPr>
        <w:t>社会实践微日志</w:t>
      </w:r>
      <w:bookmarkEnd w:id="7"/>
    </w:p>
    <w:p>
      <w:pPr>
        <w:pStyle w:val="3"/>
        <w:numPr>
          <w:ilvl w:val="1"/>
          <w:numId w:val="3"/>
        </w:numPr>
        <w:bidi w:val="0"/>
        <w:ind w:left="850" w:leftChars="0" w:hanging="453" w:firstLineChars="0"/>
        <w:rPr>
          <w:rFonts w:hint="eastAsia"/>
        </w:rPr>
      </w:pPr>
      <w:bookmarkStart w:id="8" w:name="_Toc13830"/>
      <w:r>
        <w:rPr>
          <w:rFonts w:hint="eastAsia"/>
        </w:rPr>
        <w:t>网页端</w:t>
      </w:r>
      <w:bookmarkEnd w:id="8"/>
    </w:p>
    <w:p>
      <w:pPr>
        <w:tabs>
          <w:tab w:val="left" w:pos="1985"/>
        </w:tabs>
        <w:ind w:firstLine="480"/>
      </w:pPr>
      <w:r>
        <w:rPr>
          <w:rFonts w:hint="eastAsia"/>
        </w:rPr>
        <w:t>系统根据实践开始和结束时间自动生成微日志</w:t>
      </w:r>
      <w:r>
        <w:rPr>
          <w:rFonts w:hint="eastAsia"/>
          <w:lang w:val="en-US" w:eastAsia="zh-CN"/>
        </w:rPr>
        <w:t>日历</w:t>
      </w:r>
      <w:r>
        <w:rPr>
          <w:rFonts w:hint="eastAsia"/>
        </w:rPr>
        <w:t>，项目</w:t>
      </w:r>
      <w:r>
        <w:rPr>
          <w:rFonts w:hint="eastAsia"/>
          <w:lang w:val="en-US" w:eastAsia="zh-CN"/>
        </w:rPr>
        <w:t>发布者</w:t>
      </w:r>
      <w:r>
        <w:rPr>
          <w:rFonts w:hint="eastAsia"/>
        </w:rPr>
        <w:t>在社会实践项目开展过程中每天提交一次微日志。</w:t>
      </w:r>
    </w:p>
    <w:p>
      <w:pPr>
        <w:tabs>
          <w:tab w:val="left" w:pos="1985"/>
        </w:tabs>
        <w:ind w:firstLine="480"/>
      </w:pPr>
      <w:r>
        <w:rPr>
          <w:rFonts w:hint="eastAsia"/>
        </w:rPr>
        <w:t>点击项目详情中的微日志按钮，进入微日志编辑页面。</w:t>
      </w:r>
    </w:p>
    <w:p>
      <w:pPr>
        <w:tabs>
          <w:tab w:val="left" w:pos="1985"/>
        </w:tabs>
        <w:ind w:firstLine="0" w:firstLineChars="0"/>
      </w:pPr>
      <w:r>
        <w:drawing>
          <wp:inline distT="0" distB="0" distL="0" distR="0">
            <wp:extent cx="5274310" cy="2508885"/>
            <wp:effectExtent l="0" t="0" r="2540" b="5715"/>
            <wp:docPr id="103051259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512599" name="图片 1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08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1985"/>
        </w:tabs>
        <w:ind w:firstLine="480"/>
      </w:pPr>
      <w:r>
        <w:rPr>
          <w:rFonts w:hint="eastAsia"/>
        </w:rPr>
        <w:t>在微日志编辑页面</w:t>
      </w:r>
      <w:r>
        <w:rPr>
          <w:rFonts w:hint="eastAsia"/>
          <w:lang w:val="en-US" w:eastAsia="zh-CN"/>
        </w:rPr>
        <w:t>只可以</w:t>
      </w:r>
      <w:r>
        <w:rPr>
          <w:rFonts w:hint="eastAsia"/>
        </w:rPr>
        <w:t>提交或修改当天的微日志，需填写至少300字的内容和最多三张图片。</w:t>
      </w:r>
    </w:p>
    <w:p>
      <w:pPr>
        <w:tabs>
          <w:tab w:val="left" w:pos="1985"/>
        </w:tabs>
        <w:ind w:firstLine="0" w:firstLineChars="0"/>
      </w:pPr>
      <w:r>
        <w:drawing>
          <wp:inline distT="0" distB="0" distL="0" distR="0">
            <wp:extent cx="5274310" cy="2508885"/>
            <wp:effectExtent l="0" t="0" r="2540" b="5715"/>
            <wp:docPr id="208331250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3312509" name="图片 1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08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numPr>
          <w:ilvl w:val="1"/>
          <w:numId w:val="3"/>
        </w:numPr>
        <w:bidi w:val="0"/>
        <w:ind w:left="850" w:leftChars="0" w:hanging="453" w:firstLineChars="0"/>
        <w:rPr>
          <w:rFonts w:hint="eastAsia"/>
        </w:rPr>
      </w:pPr>
      <w:bookmarkStart w:id="9" w:name="_Toc27667"/>
      <w:r>
        <w:rPr>
          <w:rFonts w:hint="eastAsia"/>
        </w:rPr>
        <w:t>小程序端</w:t>
      </w:r>
      <w:bookmarkEnd w:id="9"/>
    </w:p>
    <w:p>
      <w:pPr>
        <w:tabs>
          <w:tab w:val="left" w:pos="1985"/>
        </w:tabs>
        <w:ind w:firstLine="480"/>
      </w:pPr>
      <w:r>
        <w:rPr>
          <w:rFonts w:hint="eastAsia"/>
        </w:rPr>
        <w:t>点击项目详情中的进入微日志按钮，进入微日志编辑页面。</w:t>
      </w:r>
    </w:p>
    <w:p>
      <w:pPr>
        <w:ind w:firstLine="0" w:firstLineChars="0"/>
        <w:jc w:val="center"/>
      </w:pPr>
      <w:r>
        <w:drawing>
          <wp:inline distT="0" distB="0" distL="0" distR="0">
            <wp:extent cx="2292350" cy="4319905"/>
            <wp:effectExtent l="0" t="0" r="0" b="4445"/>
            <wp:docPr id="127897180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8971800" name="图片 1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292923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80"/>
      </w:pPr>
      <w:r>
        <w:rPr>
          <w:rFonts w:hint="eastAsia"/>
        </w:rPr>
        <w:t>在微日志编辑页面可以提交或修改当天的微日志，需至少填写300字的内容和最多三张图片。</w:t>
      </w:r>
    </w:p>
    <w:p>
      <w:pPr>
        <w:ind w:firstLine="0" w:firstLineChars="0"/>
        <w:jc w:val="center"/>
      </w:pPr>
      <w:r>
        <w:drawing>
          <wp:inline distT="0" distB="0" distL="0" distR="0">
            <wp:extent cx="2292350" cy="4319905"/>
            <wp:effectExtent l="0" t="0" r="0" b="4445"/>
            <wp:docPr id="85928062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9280628" name="图片 1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292923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0"/>
          <w:numId w:val="3"/>
        </w:numPr>
        <w:bidi w:val="0"/>
        <w:ind w:left="425" w:leftChars="0" w:hanging="425" w:firstLineChars="0"/>
        <w:rPr>
          <w:rFonts w:hint="eastAsia"/>
        </w:rPr>
      </w:pPr>
      <w:bookmarkStart w:id="10" w:name="_Toc7737"/>
      <w:r>
        <w:rPr>
          <w:rFonts w:hint="eastAsia"/>
        </w:rPr>
        <w:t>社会实践项目完结</w:t>
      </w:r>
      <w:bookmarkEnd w:id="10"/>
    </w:p>
    <w:p>
      <w:pPr>
        <w:ind w:firstLine="480"/>
        <w:rPr>
          <w:rFonts w:hint="eastAsia"/>
        </w:rPr>
      </w:pPr>
      <w:r>
        <w:rPr>
          <w:rFonts w:hint="eastAsia"/>
        </w:rPr>
        <w:t>社会实践结束后</w:t>
      </w:r>
      <w:r>
        <w:t xml:space="preserve"> </w:t>
      </w:r>
      <w:r>
        <w:rPr>
          <w:rFonts w:hint="eastAsia"/>
        </w:rPr>
        <w:t>在网页端项目详情</w:t>
      </w:r>
      <w:r>
        <w:rPr>
          <w:rFonts w:hint="eastAsia"/>
          <w:lang w:val="en-US" w:eastAsia="zh-CN"/>
        </w:rPr>
        <w:t>页面提交完结申请，提交完结申请前需添加项目成果总结和实践报告。</w:t>
      </w:r>
      <w:r>
        <w:rPr>
          <w:rFonts w:hint="eastAsia"/>
        </w:rPr>
        <w:t>项目成果总结最多</w:t>
      </w:r>
      <w:r>
        <w:rPr>
          <w:rFonts w:hint="eastAsia"/>
          <w:lang w:val="en-US" w:eastAsia="zh-CN"/>
        </w:rPr>
        <w:t>允许用户</w:t>
      </w:r>
      <w:r>
        <w:rPr>
          <w:rFonts w:hint="eastAsia"/>
        </w:rPr>
        <w:t>填写600字内容，项目实践报告需要上传50</w:t>
      </w:r>
      <w:r>
        <w:rPr>
          <w:rFonts w:hint="eastAsia"/>
          <w:lang w:val="en-US" w:eastAsia="zh-CN"/>
        </w:rPr>
        <w:t>M</w:t>
      </w:r>
      <w:r>
        <w:rPr>
          <w:rFonts w:hint="eastAsia"/>
        </w:rPr>
        <w:t>以内的PDF文件。</w:t>
      </w:r>
    </w:p>
    <w:p>
      <w:pPr>
        <w:ind w:firstLine="480"/>
        <w:rPr>
          <w:rFonts w:hint="eastAsia"/>
        </w:rPr>
      </w:pPr>
      <w:r>
        <w:rPr>
          <w:rFonts w:hint="eastAsia"/>
        </w:rPr>
        <w:t>完结通过后会统一发放本假期</w:t>
      </w:r>
      <w:r>
        <w:rPr>
          <w:rFonts w:hint="eastAsia"/>
          <w:lang w:val="en-US" w:eastAsia="zh-CN"/>
        </w:rPr>
        <w:t>社会实践项目</w:t>
      </w:r>
      <w:r>
        <w:rPr>
          <w:rFonts w:hint="eastAsia"/>
        </w:rPr>
        <w:t>的学时。</w:t>
      </w:r>
    </w:p>
    <w:p>
      <w:pPr>
        <w:ind w:firstLine="0" w:firstLineChars="0"/>
        <w:rPr>
          <w:b/>
          <w:bCs/>
          <w:sz w:val="36"/>
          <w:szCs w:val="36"/>
        </w:rPr>
      </w:pPr>
      <w:r>
        <w:drawing>
          <wp:inline distT="0" distB="0" distL="0" distR="0">
            <wp:extent cx="5373370" cy="2714625"/>
            <wp:effectExtent l="0" t="0" r="0" b="0"/>
            <wp:docPr id="2497810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78106" name="图片 1"/>
                    <pic:cNvPicPr>
                      <a:picLocks noChangeAspect="1"/>
                    </pic:cNvPicPr>
                  </pic:nvPicPr>
                  <pic:blipFill>
                    <a:blip r:embed="rId28"/>
                    <a:srcRect l="2565" r="2250"/>
                    <a:stretch>
                      <a:fillRect/>
                    </a:stretch>
                  </pic:blipFill>
                  <pic:spPr>
                    <a:xfrm>
                      <a:off x="0" y="0"/>
                      <a:ext cx="5373370" cy="271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隶书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642414364"/>
      <w:docPartObj>
        <w:docPartGallery w:val="autotext"/>
      </w:docPartObj>
    </w:sdtPr>
    <w:sdtContent>
      <w:p>
        <w:pPr>
          <w:pStyle w:val="7"/>
          <w:ind w:firstLine="360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>
    <w:pPr>
      <w:pStyle w:val="7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pBdr>
        <w:bottom w:val="none" w:color="auto" w:sz="0" w:space="1"/>
      </w:pBdr>
      <w:ind w:firstLine="360"/>
      <w:rPr>
        <w:u w:val="none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16D74D1"/>
    <w:multiLevelType w:val="multilevel"/>
    <w:tmpl w:val="C16D74D1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ind w:left="850" w:hanging="453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1508" w:hanging="708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2053" w:hanging="853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2495" w:hanging="895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3136" w:hanging="1136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3673" w:hanging="1273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4218" w:hanging="1418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4648" w:hanging="1448"/>
      </w:pPr>
      <w:rPr>
        <w:rFonts w:hint="default"/>
      </w:rPr>
    </w:lvl>
  </w:abstractNum>
  <w:abstractNum w:abstractNumId="1">
    <w:nsid w:val="2452EE21"/>
    <w:multiLevelType w:val="multilevel"/>
    <w:tmpl w:val="2452EE21"/>
    <w:lvl w:ilvl="0" w:tentative="0">
      <w:start w:val="1"/>
      <w:numFmt w:val="decimal"/>
      <w:lvlText w:val="%1"/>
      <w:lvlJc w:val="left"/>
      <w:pPr>
        <w:ind w:left="425" w:hanging="425"/>
      </w:pPr>
    </w:lvl>
    <w:lvl w:ilvl="1" w:tentative="0">
      <w:start w:val="1"/>
      <w:numFmt w:val="decimal"/>
      <w:pStyle w:val="4"/>
      <w:lvlText w:val="%1.%2"/>
      <w:lvlJc w:val="left"/>
      <w:pPr>
        <w:ind w:left="992" w:hanging="567"/>
      </w:pPr>
    </w:lvl>
    <w:lvl w:ilvl="2" w:tentative="0">
      <w:start w:val="1"/>
      <w:numFmt w:val="decimal"/>
      <w:lvlText w:val="%1.%2.%3"/>
      <w:lvlJc w:val="left"/>
      <w:pPr>
        <w:ind w:left="1418" w:hanging="567"/>
      </w:pPr>
    </w:lvl>
    <w:lvl w:ilvl="3" w:tentative="0">
      <w:start w:val="1"/>
      <w:numFmt w:val="decimal"/>
      <w:lvlText w:val="%1.%2.%3.%4"/>
      <w:lvlJc w:val="left"/>
      <w:pPr>
        <w:ind w:left="1984" w:hanging="708"/>
      </w:pPr>
    </w:lvl>
    <w:lvl w:ilvl="4" w:tentative="0">
      <w:start w:val="1"/>
      <w:numFmt w:val="decimal"/>
      <w:lvlText w:val="%1.%2.%3.%4.%5"/>
      <w:lvlJc w:val="left"/>
      <w:pPr>
        <w:ind w:left="2551" w:hanging="850"/>
      </w:pPr>
    </w:lvl>
    <w:lvl w:ilvl="5" w:tentative="0">
      <w:start w:val="1"/>
      <w:numFmt w:val="decimal"/>
      <w:lvlText w:val="%1.%2.%3.%4.%5.%6"/>
      <w:lvlJc w:val="left"/>
      <w:pPr>
        <w:ind w:left="3260" w:hanging="1134"/>
      </w:pPr>
    </w:lvl>
    <w:lvl w:ilvl="6" w:tentative="0">
      <w:start w:val="1"/>
      <w:numFmt w:val="decimal"/>
      <w:lvlText w:val="%1.%2.%3.%4.%5.%6.%7"/>
      <w:lvlJc w:val="left"/>
      <w:pPr>
        <w:ind w:left="3827" w:hanging="1276"/>
      </w:pPr>
    </w:lvl>
    <w:lvl w:ilvl="7" w:tentative="0">
      <w:start w:val="1"/>
      <w:numFmt w:val="decimal"/>
      <w:lvlText w:val="%1.%2.%3.%4.%5.%6.%7.%8"/>
      <w:lvlJc w:val="left"/>
      <w:pPr>
        <w:ind w:left="4394" w:hanging="1418"/>
      </w:p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">
    <w:nsid w:val="6E267E4F"/>
    <w:multiLevelType w:val="multilevel"/>
    <w:tmpl w:val="6E267E4F"/>
    <w:lvl w:ilvl="0" w:tentative="0">
      <w:start w:val="1"/>
      <w:numFmt w:val="decimal"/>
      <w:lvlText w:val="%1"/>
      <w:lvlJc w:val="left"/>
      <w:pPr>
        <w:ind w:left="425" w:hanging="425"/>
      </w:pPr>
    </w:lvl>
    <w:lvl w:ilvl="1" w:tentative="0">
      <w:start w:val="1"/>
      <w:numFmt w:val="decimal"/>
      <w:lvlText w:val="%1.%2"/>
      <w:lvlJc w:val="left"/>
      <w:pPr>
        <w:ind w:left="992" w:hanging="567"/>
      </w:pPr>
    </w:lvl>
    <w:lvl w:ilvl="2" w:tentative="0">
      <w:start w:val="1"/>
      <w:numFmt w:val="decimal"/>
      <w:lvlText w:val="%1.%2.%3"/>
      <w:lvlJc w:val="left"/>
      <w:pPr>
        <w:ind w:left="1418" w:hanging="567"/>
      </w:pPr>
    </w:lvl>
    <w:lvl w:ilvl="3" w:tentative="0">
      <w:start w:val="1"/>
      <w:numFmt w:val="decimal"/>
      <w:lvlText w:val="%1.%2.%3.%4"/>
      <w:lvlJc w:val="left"/>
      <w:pPr>
        <w:ind w:left="1984" w:hanging="708"/>
      </w:pPr>
    </w:lvl>
    <w:lvl w:ilvl="4" w:tentative="0">
      <w:start w:val="1"/>
      <w:numFmt w:val="decimal"/>
      <w:lvlText w:val="%1.%2.%3.%4.%5"/>
      <w:lvlJc w:val="left"/>
      <w:pPr>
        <w:ind w:left="2551" w:hanging="850"/>
      </w:pPr>
    </w:lvl>
    <w:lvl w:ilvl="5" w:tentative="0">
      <w:start w:val="1"/>
      <w:numFmt w:val="decimal"/>
      <w:lvlText w:val="%1.%2.%3.%4.%5.%6"/>
      <w:lvlJc w:val="left"/>
      <w:pPr>
        <w:ind w:left="3260" w:hanging="1134"/>
      </w:pPr>
    </w:lvl>
    <w:lvl w:ilvl="6" w:tentative="0">
      <w:start w:val="1"/>
      <w:numFmt w:val="decimal"/>
      <w:lvlText w:val="%1.%2.%3.%4.%5.%6.%7"/>
      <w:lvlJc w:val="left"/>
      <w:pPr>
        <w:ind w:left="3827" w:hanging="1276"/>
      </w:pPr>
    </w:lvl>
    <w:lvl w:ilvl="7" w:tentative="0">
      <w:start w:val="1"/>
      <w:numFmt w:val="decimal"/>
      <w:lvlText w:val="%1.%2.%3.%4.%5.%6.%7.%8"/>
      <w:lvlJc w:val="left"/>
      <w:pPr>
        <w:ind w:left="4394" w:hanging="1418"/>
      </w:p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3">
    <w:nsid w:val="7AB96D91"/>
    <w:multiLevelType w:val="multilevel"/>
    <w:tmpl w:val="7AB96D91"/>
    <w:lvl w:ilvl="0" w:tentative="0">
      <w:start w:val="1"/>
      <w:numFmt w:val="decimal"/>
      <w:pStyle w:val="3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k2Y2NjMTA2OGY2YzgxNDNlNTNhZjEzMjRhOTZiNTEifQ=="/>
  </w:docVars>
  <w:rsids>
    <w:rsidRoot w:val="00E1693B"/>
    <w:rsid w:val="000867A8"/>
    <w:rsid w:val="000A48C5"/>
    <w:rsid w:val="00107846"/>
    <w:rsid w:val="00117688"/>
    <w:rsid w:val="0015096C"/>
    <w:rsid w:val="00163B4E"/>
    <w:rsid w:val="001A72F9"/>
    <w:rsid w:val="001D4173"/>
    <w:rsid w:val="00246D6F"/>
    <w:rsid w:val="002E024F"/>
    <w:rsid w:val="002E55EE"/>
    <w:rsid w:val="002F64F1"/>
    <w:rsid w:val="00304C1F"/>
    <w:rsid w:val="0037514B"/>
    <w:rsid w:val="003A5BD1"/>
    <w:rsid w:val="003B6C5D"/>
    <w:rsid w:val="003E4972"/>
    <w:rsid w:val="003E7D66"/>
    <w:rsid w:val="004024F1"/>
    <w:rsid w:val="004133E0"/>
    <w:rsid w:val="00437DE3"/>
    <w:rsid w:val="00457869"/>
    <w:rsid w:val="004E4357"/>
    <w:rsid w:val="005267E9"/>
    <w:rsid w:val="00534A20"/>
    <w:rsid w:val="0053710D"/>
    <w:rsid w:val="005964DD"/>
    <w:rsid w:val="006C1E79"/>
    <w:rsid w:val="00780400"/>
    <w:rsid w:val="00786507"/>
    <w:rsid w:val="007B02A7"/>
    <w:rsid w:val="007D5E5F"/>
    <w:rsid w:val="007E1D4A"/>
    <w:rsid w:val="008A5431"/>
    <w:rsid w:val="008C2D55"/>
    <w:rsid w:val="008D441D"/>
    <w:rsid w:val="008E5529"/>
    <w:rsid w:val="00953234"/>
    <w:rsid w:val="00986553"/>
    <w:rsid w:val="00A12B2D"/>
    <w:rsid w:val="00A31DD4"/>
    <w:rsid w:val="00A52296"/>
    <w:rsid w:val="00A83BAC"/>
    <w:rsid w:val="00AA4625"/>
    <w:rsid w:val="00AC3D1F"/>
    <w:rsid w:val="00B630CD"/>
    <w:rsid w:val="00B91321"/>
    <w:rsid w:val="00B9290A"/>
    <w:rsid w:val="00BD4872"/>
    <w:rsid w:val="00C77590"/>
    <w:rsid w:val="00CB060B"/>
    <w:rsid w:val="00CD714D"/>
    <w:rsid w:val="00D3558C"/>
    <w:rsid w:val="00D80283"/>
    <w:rsid w:val="00D82A63"/>
    <w:rsid w:val="00DB29BD"/>
    <w:rsid w:val="00DD6B40"/>
    <w:rsid w:val="00DE4564"/>
    <w:rsid w:val="00E1693B"/>
    <w:rsid w:val="00E45258"/>
    <w:rsid w:val="00F94509"/>
    <w:rsid w:val="00FE024F"/>
    <w:rsid w:val="01570269"/>
    <w:rsid w:val="01FF3BC3"/>
    <w:rsid w:val="02C62933"/>
    <w:rsid w:val="04506958"/>
    <w:rsid w:val="05880374"/>
    <w:rsid w:val="06606BFB"/>
    <w:rsid w:val="088272FC"/>
    <w:rsid w:val="08940DDD"/>
    <w:rsid w:val="08EB4EA1"/>
    <w:rsid w:val="0A456833"/>
    <w:rsid w:val="0A913826"/>
    <w:rsid w:val="0AB01148"/>
    <w:rsid w:val="0C140F52"/>
    <w:rsid w:val="0E032C8D"/>
    <w:rsid w:val="0E550E35"/>
    <w:rsid w:val="0EB67D00"/>
    <w:rsid w:val="0EF34AB0"/>
    <w:rsid w:val="0FB35FED"/>
    <w:rsid w:val="107C6D27"/>
    <w:rsid w:val="110E1D8B"/>
    <w:rsid w:val="1198193E"/>
    <w:rsid w:val="134F24D1"/>
    <w:rsid w:val="17B1375A"/>
    <w:rsid w:val="17C17C60"/>
    <w:rsid w:val="1AB316F9"/>
    <w:rsid w:val="1AEE25CF"/>
    <w:rsid w:val="1AF5341E"/>
    <w:rsid w:val="1D85546D"/>
    <w:rsid w:val="1E3D7AF5"/>
    <w:rsid w:val="1E6432D4"/>
    <w:rsid w:val="1F22734F"/>
    <w:rsid w:val="1F572E39"/>
    <w:rsid w:val="20A21E92"/>
    <w:rsid w:val="20C718F8"/>
    <w:rsid w:val="21921F06"/>
    <w:rsid w:val="24C33270"/>
    <w:rsid w:val="24F84776"/>
    <w:rsid w:val="25513E86"/>
    <w:rsid w:val="266C3639"/>
    <w:rsid w:val="273870AC"/>
    <w:rsid w:val="27D019DA"/>
    <w:rsid w:val="283A32F8"/>
    <w:rsid w:val="293B10D5"/>
    <w:rsid w:val="29765CFA"/>
    <w:rsid w:val="2A3C6EB3"/>
    <w:rsid w:val="2CA46F92"/>
    <w:rsid w:val="2CF9552F"/>
    <w:rsid w:val="2D0F4D53"/>
    <w:rsid w:val="2D0F6B01"/>
    <w:rsid w:val="2D157E8F"/>
    <w:rsid w:val="2F4F58DB"/>
    <w:rsid w:val="2FCA31B3"/>
    <w:rsid w:val="31BC4D7D"/>
    <w:rsid w:val="32384404"/>
    <w:rsid w:val="336F02F9"/>
    <w:rsid w:val="337E678E"/>
    <w:rsid w:val="33A06705"/>
    <w:rsid w:val="33B026C0"/>
    <w:rsid w:val="3422536C"/>
    <w:rsid w:val="38795776"/>
    <w:rsid w:val="397B6AFE"/>
    <w:rsid w:val="3C1063F2"/>
    <w:rsid w:val="3C4F6C2D"/>
    <w:rsid w:val="3E1D4AF4"/>
    <w:rsid w:val="40752CC7"/>
    <w:rsid w:val="416A2100"/>
    <w:rsid w:val="446B68BB"/>
    <w:rsid w:val="44B71B00"/>
    <w:rsid w:val="44C22731"/>
    <w:rsid w:val="463D4287"/>
    <w:rsid w:val="48925A00"/>
    <w:rsid w:val="491017DF"/>
    <w:rsid w:val="49E8275C"/>
    <w:rsid w:val="4A266DE0"/>
    <w:rsid w:val="4A914BA1"/>
    <w:rsid w:val="50CC6933"/>
    <w:rsid w:val="528F19C6"/>
    <w:rsid w:val="52C45EE8"/>
    <w:rsid w:val="52D23FA9"/>
    <w:rsid w:val="53E915AA"/>
    <w:rsid w:val="550906F6"/>
    <w:rsid w:val="597638E0"/>
    <w:rsid w:val="59DE1485"/>
    <w:rsid w:val="5BEC1C38"/>
    <w:rsid w:val="5E145476"/>
    <w:rsid w:val="5E5D6DA2"/>
    <w:rsid w:val="5E643756"/>
    <w:rsid w:val="5EB033F0"/>
    <w:rsid w:val="5F2E2567"/>
    <w:rsid w:val="5F83683B"/>
    <w:rsid w:val="61E67129"/>
    <w:rsid w:val="61EA4E6B"/>
    <w:rsid w:val="637E4A58"/>
    <w:rsid w:val="6424428B"/>
    <w:rsid w:val="64A86918"/>
    <w:rsid w:val="6578278E"/>
    <w:rsid w:val="6C052EE4"/>
    <w:rsid w:val="6CE64481"/>
    <w:rsid w:val="6CE647DA"/>
    <w:rsid w:val="6D4F2026"/>
    <w:rsid w:val="6FAA775F"/>
    <w:rsid w:val="71B763EC"/>
    <w:rsid w:val="73555EBD"/>
    <w:rsid w:val="74784559"/>
    <w:rsid w:val="749D401C"/>
    <w:rsid w:val="752B15CB"/>
    <w:rsid w:val="78397B5B"/>
    <w:rsid w:val="796B01E8"/>
    <w:rsid w:val="7BE20509"/>
    <w:rsid w:val="7EBF4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spacing w:line="360" w:lineRule="auto"/>
      <w:ind w:firstLine="200" w:firstLineChars="200"/>
    </w:pPr>
    <w:rPr>
      <w:rFonts w:ascii="Times New Roman" w:hAnsi="Times New Roman" w:eastAsia="宋体" w:cs="Times New Roman"/>
      <w:kern w:val="2"/>
      <w:sz w:val="24"/>
      <w:szCs w:val="20"/>
      <w:lang w:val="en-US" w:eastAsia="zh-CN" w:bidi="ar-SA"/>
    </w:rPr>
  </w:style>
  <w:style w:type="paragraph" w:styleId="2">
    <w:name w:val="heading 1"/>
    <w:basedOn w:val="1"/>
    <w:next w:val="1"/>
    <w:link w:val="16"/>
    <w:autoRedefine/>
    <w:qFormat/>
    <w:uiPriority w:val="9"/>
    <w:pPr>
      <w:ind w:firstLine="0" w:firstLineChars="0"/>
      <w:outlineLvl w:val="0"/>
    </w:pPr>
    <w:rPr>
      <w:b/>
      <w:bCs/>
      <w:sz w:val="36"/>
      <w:szCs w:val="36"/>
    </w:rPr>
  </w:style>
  <w:style w:type="paragraph" w:styleId="3">
    <w:name w:val="heading 2"/>
    <w:basedOn w:val="1"/>
    <w:next w:val="1"/>
    <w:link w:val="17"/>
    <w:autoRedefine/>
    <w:unhideWhenUsed/>
    <w:qFormat/>
    <w:uiPriority w:val="9"/>
    <w:pPr>
      <w:numPr>
        <w:ilvl w:val="0"/>
        <w:numId w:val="1"/>
      </w:numPr>
      <w:ind w:firstLine="0" w:firstLineChars="0"/>
      <w:outlineLvl w:val="1"/>
    </w:pPr>
    <w:rPr>
      <w:b/>
      <w:bCs/>
      <w:sz w:val="32"/>
      <w:szCs w:val="32"/>
    </w:rPr>
  </w:style>
  <w:style w:type="paragraph" w:styleId="4">
    <w:name w:val="heading 3"/>
    <w:basedOn w:val="5"/>
    <w:next w:val="1"/>
    <w:link w:val="19"/>
    <w:autoRedefine/>
    <w:unhideWhenUsed/>
    <w:qFormat/>
    <w:uiPriority w:val="9"/>
    <w:pPr>
      <w:numPr>
        <w:ilvl w:val="1"/>
        <w:numId w:val="2"/>
      </w:numPr>
      <w:ind w:hanging="567" w:firstLineChars="0"/>
      <w:outlineLvl w:val="2"/>
    </w:pPr>
    <w:rPr>
      <w:b/>
      <w:bCs/>
      <w:sz w:val="28"/>
      <w:szCs w:val="28"/>
    </w:rPr>
  </w:style>
  <w:style w:type="character" w:default="1" w:styleId="12">
    <w:name w:val="Default Paragraph Font"/>
    <w:autoRedefine/>
    <w:semiHidden/>
    <w:unhideWhenUsed/>
    <w:qFormat/>
    <w:uiPriority w:val="1"/>
  </w:style>
  <w:style w:type="table" w:default="1" w:styleId="11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List Paragraph"/>
    <w:basedOn w:val="1"/>
    <w:autoRedefine/>
    <w:qFormat/>
    <w:uiPriority w:val="34"/>
    <w:pPr>
      <w:ind w:firstLine="420"/>
    </w:pPr>
  </w:style>
  <w:style w:type="paragraph" w:styleId="6">
    <w:name w:val="toc 3"/>
    <w:basedOn w:val="1"/>
    <w:next w:val="1"/>
    <w:autoRedefine/>
    <w:unhideWhenUsed/>
    <w:uiPriority w:val="39"/>
    <w:pPr>
      <w:ind w:left="840" w:leftChars="400"/>
    </w:pPr>
  </w:style>
  <w:style w:type="paragraph" w:styleId="7">
    <w:name w:val="footer"/>
    <w:basedOn w:val="1"/>
    <w:link w:val="15"/>
    <w:autoRedefine/>
    <w:unhideWhenUsed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8">
    <w:name w:val="header"/>
    <w:basedOn w:val="1"/>
    <w:link w:val="14"/>
    <w:autoRedefine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toc 1"/>
    <w:basedOn w:val="1"/>
    <w:next w:val="1"/>
    <w:autoRedefine/>
    <w:unhideWhenUsed/>
    <w:qFormat/>
    <w:uiPriority w:val="39"/>
  </w:style>
  <w:style w:type="paragraph" w:styleId="10">
    <w:name w:val="toc 2"/>
    <w:basedOn w:val="1"/>
    <w:next w:val="1"/>
    <w:autoRedefine/>
    <w:unhideWhenUsed/>
    <w:qFormat/>
    <w:uiPriority w:val="39"/>
    <w:pPr>
      <w:ind w:left="420" w:leftChars="200"/>
    </w:pPr>
  </w:style>
  <w:style w:type="character" w:styleId="13">
    <w:name w:val="Hyperlink"/>
    <w:basedOn w:val="12"/>
    <w:autoRedefine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4">
    <w:name w:val="页眉 字符"/>
    <w:basedOn w:val="12"/>
    <w:link w:val="8"/>
    <w:autoRedefine/>
    <w:uiPriority w:val="99"/>
    <w:rPr>
      <w:sz w:val="18"/>
      <w:szCs w:val="18"/>
    </w:rPr>
  </w:style>
  <w:style w:type="character" w:customStyle="1" w:styleId="15">
    <w:name w:val="页脚 字符"/>
    <w:basedOn w:val="12"/>
    <w:link w:val="7"/>
    <w:qFormat/>
    <w:uiPriority w:val="99"/>
    <w:rPr>
      <w:sz w:val="18"/>
      <w:szCs w:val="18"/>
    </w:rPr>
  </w:style>
  <w:style w:type="character" w:customStyle="1" w:styleId="16">
    <w:name w:val="标题 1 字符"/>
    <w:basedOn w:val="12"/>
    <w:link w:val="2"/>
    <w:autoRedefine/>
    <w:qFormat/>
    <w:uiPriority w:val="9"/>
    <w:rPr>
      <w:rFonts w:ascii="Times New Roman" w:hAnsi="Times New Roman" w:eastAsia="宋体" w:cs="Times New Roman"/>
      <w:b/>
      <w:bCs/>
      <w:sz w:val="36"/>
      <w:szCs w:val="36"/>
    </w:rPr>
  </w:style>
  <w:style w:type="character" w:customStyle="1" w:styleId="17">
    <w:name w:val="标题 2 字符"/>
    <w:basedOn w:val="12"/>
    <w:link w:val="3"/>
    <w:autoRedefine/>
    <w:qFormat/>
    <w:uiPriority w:val="9"/>
    <w:rPr>
      <w:rFonts w:ascii="Times New Roman" w:hAnsi="Times New Roman" w:eastAsia="宋体" w:cs="Times New Roman"/>
      <w:b/>
      <w:bCs/>
      <w:sz w:val="32"/>
      <w:szCs w:val="32"/>
    </w:rPr>
  </w:style>
  <w:style w:type="paragraph" w:customStyle="1" w:styleId="18">
    <w:name w:val="TOC Heading"/>
    <w:basedOn w:val="2"/>
    <w:next w:val="1"/>
    <w:autoRedefine/>
    <w:unhideWhenUsed/>
    <w:qFormat/>
    <w:uiPriority w:val="39"/>
    <w:pPr>
      <w:keepNext/>
      <w:keepLines/>
      <w:widowControl/>
      <w:spacing w:before="240" w:line="259" w:lineRule="auto"/>
      <w:outlineLvl w:val="9"/>
    </w:pPr>
    <w:rPr>
      <w:rFonts w:asciiTheme="majorHAnsi" w:hAnsiTheme="majorHAnsi" w:eastAsiaTheme="majorEastAsia" w:cstheme="majorBidi"/>
      <w:b w:val="0"/>
      <w:bCs w:val="0"/>
      <w:color w:val="2F5597" w:themeColor="accent1" w:themeShade="BF"/>
      <w:kern w:val="0"/>
      <w:sz w:val="32"/>
      <w:szCs w:val="32"/>
    </w:rPr>
  </w:style>
  <w:style w:type="character" w:customStyle="1" w:styleId="19">
    <w:name w:val="标题 3 字符"/>
    <w:basedOn w:val="12"/>
    <w:link w:val="4"/>
    <w:autoRedefine/>
    <w:qFormat/>
    <w:uiPriority w:val="9"/>
    <w:rPr>
      <w:rFonts w:ascii="Times New Roman" w:hAnsi="Times New Roman" w:eastAsia="宋体" w:cs="Times New Roman"/>
      <w:b/>
      <w:bCs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1" Type="http://schemas.openxmlformats.org/officeDocument/2006/relationships/fontTable" Target="fontTable.xml"/><Relationship Id="rId30" Type="http://schemas.openxmlformats.org/officeDocument/2006/relationships/customXml" Target="../customXml/item1.xml"/><Relationship Id="rId3" Type="http://schemas.openxmlformats.org/officeDocument/2006/relationships/footnotes" Target="footnotes.xml"/><Relationship Id="rId29" Type="http://schemas.openxmlformats.org/officeDocument/2006/relationships/numbering" Target="numbering.xml"/><Relationship Id="rId28" Type="http://schemas.openxmlformats.org/officeDocument/2006/relationships/image" Target="media/image17.png"/><Relationship Id="rId27" Type="http://schemas.openxmlformats.org/officeDocument/2006/relationships/image" Target="media/image16.png"/><Relationship Id="rId26" Type="http://schemas.openxmlformats.org/officeDocument/2006/relationships/image" Target="media/image15.png"/><Relationship Id="rId25" Type="http://schemas.openxmlformats.org/officeDocument/2006/relationships/image" Target="media/image14.png"/><Relationship Id="rId24" Type="http://schemas.openxmlformats.org/officeDocument/2006/relationships/image" Target="media/image13.png"/><Relationship Id="rId23" Type="http://schemas.openxmlformats.org/officeDocument/2006/relationships/image" Target="media/image12.png"/><Relationship Id="rId22" Type="http://schemas.openxmlformats.org/officeDocument/2006/relationships/image" Target="media/image11.png"/><Relationship Id="rId21" Type="http://schemas.openxmlformats.org/officeDocument/2006/relationships/image" Target="media/image10.png"/><Relationship Id="rId20" Type="http://schemas.openxmlformats.org/officeDocument/2006/relationships/image" Target="media/image9.png"/><Relationship Id="rId2" Type="http://schemas.openxmlformats.org/officeDocument/2006/relationships/settings" Target="settings.xml"/><Relationship Id="rId19" Type="http://schemas.openxmlformats.org/officeDocument/2006/relationships/image" Target="media/image8.png"/><Relationship Id="rId18" Type="http://schemas.openxmlformats.org/officeDocument/2006/relationships/image" Target="media/image7.png"/><Relationship Id="rId17" Type="http://schemas.openxmlformats.org/officeDocument/2006/relationships/image" Target="media/image6.png"/><Relationship Id="rId16" Type="http://schemas.openxmlformats.org/officeDocument/2006/relationships/image" Target="media/image5.png"/><Relationship Id="rId15" Type="http://schemas.openxmlformats.org/officeDocument/2006/relationships/image" Target="media/image4.png"/><Relationship Id="rId14" Type="http://schemas.openxmlformats.org/officeDocument/2006/relationships/image" Target="media/image3.png"/><Relationship Id="rId13" Type="http://schemas.openxmlformats.org/officeDocument/2006/relationships/image" Target="media/image2.png"/><Relationship Id="rId12" Type="http://schemas.openxmlformats.org/officeDocument/2006/relationships/image" Target="media/image1.png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BB99CE-1F8C-457C-977E-1EE6BCD3FAB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249</Words>
  <Characters>1425</Characters>
  <Lines>11</Lines>
  <Paragraphs>3</Paragraphs>
  <TotalTime>0</TotalTime>
  <ScaleCrop>false</ScaleCrop>
  <LinksUpToDate>false</LinksUpToDate>
  <CharactersWithSpaces>1671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2024-06-12T06:48:00Z</dcterms:created>
  <dc:creator>王 夕勇</dc:creator>
  <cp:lastModifiedBy>佩佩</cp:lastModifiedBy>
  <dcterms:modified xsi:type="dcterms:W3CDTF">2024-06-13T09:47:25Z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17E352D84B9E4202B5DDA75C19944087_12</vt:lpwstr>
  </property>
</Properties>
</file>